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>
        <w:rPr>
          <w:bCs/>
          <w:color w:val="000000"/>
        </w:rPr>
        <w:t xml:space="preserve">                                                                      </w:t>
      </w:r>
      <w:bookmarkStart w:id="0" w:name="_GoBack"/>
      <w:bookmarkEnd w:id="0"/>
      <w:r w:rsidRPr="007C4293">
        <w:rPr>
          <w:bCs/>
          <w:color w:val="000000"/>
        </w:rPr>
        <w:t>Lamp Shade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They do not know its’ tale—–</w:t>
      </w:r>
      <w:r w:rsidRPr="007C4293">
        <w:rPr>
          <w:color w:val="000000"/>
        </w:rPr>
        <w:br/>
        <w:t xml:space="preserve">one Fraulein </w:t>
      </w:r>
      <w:proofErr w:type="gramStart"/>
      <w:r w:rsidRPr="007C4293">
        <w:rPr>
          <w:color w:val="000000"/>
        </w:rPr>
        <w:t>ancestry</w:t>
      </w:r>
      <w:proofErr w:type="gramEnd"/>
      <w:r w:rsidRPr="007C4293">
        <w:rPr>
          <w:color w:val="000000"/>
        </w:rPr>
        <w:t xml:space="preserve"> bequeathed</w:t>
      </w:r>
      <w:r w:rsidRPr="007C4293">
        <w:rPr>
          <w:color w:val="000000"/>
        </w:rPr>
        <w:br/>
        <w:t>&amp; only slightly yellowing</w:t>
      </w:r>
      <w:r w:rsidRPr="007C4293">
        <w:rPr>
          <w:color w:val="000000"/>
        </w:rPr>
        <w:br/>
        <w:t>through years of different homes</w:t>
      </w:r>
      <w:r w:rsidRPr="007C4293">
        <w:rPr>
          <w:color w:val="000000"/>
        </w:rPr>
        <w:br/>
        <w:t>voyaging in fields, German-emerald.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What blood still feeds</w:t>
      </w:r>
      <w:r w:rsidRPr="007C4293">
        <w:rPr>
          <w:color w:val="000000"/>
        </w:rPr>
        <w:br/>
        <w:t>those waving blades?</w:t>
      </w:r>
      <w:r w:rsidRPr="007C4293">
        <w:rPr>
          <w:color w:val="000000"/>
        </w:rPr>
        <w:br/>
        <w:t>What face, Marguerite,</w:t>
      </w:r>
      <w:r w:rsidRPr="007C4293">
        <w:rPr>
          <w:color w:val="000000"/>
        </w:rPr>
        <w:br/>
        <w:t>this light bulb glows from,</w:t>
      </w:r>
      <w:r w:rsidRPr="007C4293">
        <w:rPr>
          <w:color w:val="000000"/>
        </w:rPr>
        <w:br/>
        <w:t>with a being luminous still</w:t>
      </w:r>
      <w:r w:rsidRPr="007C4293">
        <w:rPr>
          <w:color w:val="000000"/>
        </w:rPr>
        <w:br/>
        <w:t>as your hands of silk</w:t>
      </w:r>
      <w:r w:rsidRPr="007C4293">
        <w:rPr>
          <w:color w:val="000000"/>
        </w:rPr>
        <w:br/>
        <w:t>turning the sheet music,</w:t>
      </w:r>
      <w:r w:rsidRPr="007C4293">
        <w:rPr>
          <w:color w:val="000000"/>
        </w:rPr>
        <w:br/>
        <w:t>taper-fingers bright</w:t>
      </w:r>
      <w:r w:rsidRPr="007C4293">
        <w:rPr>
          <w:color w:val="000000"/>
        </w:rPr>
        <w:br/>
        <w:t>on clef lines?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Most days were so studious</w:t>
      </w:r>
      <w:proofErr w:type="gramStart"/>
      <w:r w:rsidRPr="007C4293">
        <w:rPr>
          <w:color w:val="000000"/>
        </w:rPr>
        <w:t>,</w:t>
      </w:r>
      <w:proofErr w:type="gramEnd"/>
      <w:r w:rsidRPr="007C4293">
        <w:rPr>
          <w:color w:val="000000"/>
        </w:rPr>
        <w:br/>
        <w:t>a young promise cashmere kept</w:t>
      </w:r>
      <w:r w:rsidRPr="007C4293">
        <w:rPr>
          <w:color w:val="000000"/>
        </w:rPr>
        <w:br/>
        <w:t>the lamb of: supple, pink,</w:t>
      </w:r>
      <w:r w:rsidRPr="007C4293">
        <w:rPr>
          <w:color w:val="000000"/>
        </w:rPr>
        <w:br/>
        <w:t>with kid gloves at night</w:t>
      </w:r>
      <w:r w:rsidRPr="007C4293">
        <w:rPr>
          <w:color w:val="000000"/>
        </w:rPr>
        <w:br/>
        <w:t>after the lotion went on.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During recitals</w:t>
      </w:r>
      <w:r w:rsidRPr="007C4293">
        <w:rPr>
          <w:color w:val="000000"/>
        </w:rPr>
        <w:br/>
        <w:t>just a little lipstick</w:t>
      </w:r>
      <w:r w:rsidRPr="007C4293">
        <w:rPr>
          <w:color w:val="000000"/>
        </w:rPr>
        <w:br/>
        <w:t>was the one treat</w:t>
      </w:r>
      <w:r w:rsidRPr="007C4293">
        <w:rPr>
          <w:color w:val="000000"/>
        </w:rPr>
        <w:br/>
        <w:t>&amp; butterfly barrettes</w:t>
      </w:r>
      <w:r w:rsidRPr="007C4293">
        <w:rPr>
          <w:color w:val="000000"/>
        </w:rPr>
        <w:br/>
        <w:t>pinning the neat brown hair.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Workers shaved that first</w:t>
      </w:r>
      <w:proofErr w:type="gramStart"/>
      <w:r w:rsidRPr="007C4293">
        <w:rPr>
          <w:color w:val="000000"/>
        </w:rPr>
        <w:t>,</w:t>
      </w:r>
      <w:proofErr w:type="gramEnd"/>
      <w:r w:rsidRPr="007C4293">
        <w:rPr>
          <w:color w:val="000000"/>
        </w:rPr>
        <w:br/>
        <w:t>ignoring stories</w:t>
      </w:r>
      <w:r w:rsidRPr="007C4293">
        <w:rPr>
          <w:color w:val="000000"/>
        </w:rPr>
        <w:br/>
        <w:t>of how she was courageous</w:t>
      </w:r>
      <w:r w:rsidRPr="007C4293">
        <w:rPr>
          <w:color w:val="000000"/>
        </w:rPr>
        <w:br/>
        <w:t>in the train, whispering</w:t>
      </w:r>
      <w:r w:rsidRPr="007C4293">
        <w:rPr>
          <w:color w:val="000000"/>
        </w:rPr>
        <w:br/>
        <w:t>“Don’t worry little one”,</w:t>
      </w:r>
      <w:r w:rsidRPr="007C4293">
        <w:rPr>
          <w:color w:val="000000"/>
        </w:rPr>
        <w:br/>
        <w:t>to her brother, age four.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Gold star to gold star</w:t>
      </w:r>
      <w:proofErr w:type="gramStart"/>
      <w:r w:rsidRPr="007C4293">
        <w:rPr>
          <w:color w:val="000000"/>
        </w:rPr>
        <w:t>,</w:t>
      </w:r>
      <w:proofErr w:type="gramEnd"/>
      <w:r w:rsidRPr="007C4293">
        <w:rPr>
          <w:color w:val="000000"/>
        </w:rPr>
        <w:br/>
        <w:t>she held him so close</w:t>
      </w:r>
      <w:r w:rsidRPr="007C4293">
        <w:rPr>
          <w:color w:val="000000"/>
        </w:rPr>
        <w:br/>
        <w:t>&amp; then screamed “Bastards!”</w:t>
      </w:r>
      <w:r w:rsidRPr="007C4293">
        <w:rPr>
          <w:color w:val="000000"/>
        </w:rPr>
        <w:br/>
      </w:r>
      <w:proofErr w:type="gramStart"/>
      <w:r w:rsidRPr="007C4293">
        <w:rPr>
          <w:color w:val="000000"/>
        </w:rPr>
        <w:t>when</w:t>
      </w:r>
      <w:proofErr w:type="gramEnd"/>
      <w:r w:rsidRPr="007C4293">
        <w:rPr>
          <w:color w:val="000000"/>
        </w:rPr>
        <w:t xml:space="preserve"> the rip-away came.</w:t>
      </w:r>
    </w:p>
    <w:p w:rsidR="007C4293" w:rsidRPr="007C4293" w:rsidRDefault="007C4293" w:rsidP="007C4293">
      <w:pPr>
        <w:pStyle w:val="NormalWeb"/>
        <w:spacing w:before="240" w:beforeAutospacing="0" w:after="240" w:afterAutospacing="0"/>
        <w:rPr>
          <w:color w:val="000000"/>
        </w:rPr>
      </w:pPr>
      <w:r w:rsidRPr="007C4293">
        <w:rPr>
          <w:color w:val="000000"/>
        </w:rPr>
        <w:t>Later other laborers</w:t>
      </w:r>
      <w:r w:rsidRPr="007C4293">
        <w:rPr>
          <w:color w:val="000000"/>
        </w:rPr>
        <w:br/>
        <w:t>marveled at how pliant she was</w:t>
      </w:r>
      <w:proofErr w:type="gramStart"/>
      <w:r w:rsidRPr="007C4293">
        <w:rPr>
          <w:color w:val="000000"/>
        </w:rPr>
        <w:t>,</w:t>
      </w:r>
      <w:proofErr w:type="gramEnd"/>
      <w:r w:rsidRPr="007C4293">
        <w:rPr>
          <w:color w:val="000000"/>
        </w:rPr>
        <w:br/>
        <w:t>the skin’s elastic stretch,</w:t>
      </w:r>
      <w:r w:rsidRPr="007C4293">
        <w:rPr>
          <w:color w:val="000000"/>
        </w:rPr>
        <w:br/>
        <w:t>its milk-pure hue</w:t>
      </w:r>
      <w:r w:rsidRPr="007C4293">
        <w:rPr>
          <w:color w:val="000000"/>
        </w:rPr>
        <w:br/>
        <w:t>so snug on the rods,</w:t>
      </w:r>
      <w:r w:rsidRPr="007C4293">
        <w:rPr>
          <w:color w:val="000000"/>
        </w:rPr>
        <w:br/>
      </w:r>
      <w:r w:rsidRPr="007C4293">
        <w:rPr>
          <w:color w:val="000000"/>
        </w:rPr>
        <w:lastRenderedPageBreak/>
        <w:t>another product well-done</w:t>
      </w:r>
      <w:r w:rsidRPr="007C4293">
        <w:rPr>
          <w:color w:val="000000"/>
        </w:rPr>
        <w:br/>
        <w:t xml:space="preserve">from the factory of Mein </w:t>
      </w:r>
      <w:proofErr w:type="spellStart"/>
      <w:r w:rsidRPr="007C4293">
        <w:rPr>
          <w:color w:val="000000"/>
        </w:rPr>
        <w:t>Kampf</w:t>
      </w:r>
      <w:proofErr w:type="spellEnd"/>
      <w:r w:rsidRPr="007C4293">
        <w:rPr>
          <w:color w:val="000000"/>
        </w:rPr>
        <w:br/>
        <w:t>manufacturing these Jews</w:t>
      </w:r>
      <w:r w:rsidRPr="007C4293">
        <w:rPr>
          <w:color w:val="000000"/>
        </w:rPr>
        <w:br/>
        <w:t>to useful household accessories.</w:t>
      </w:r>
    </w:p>
    <w:p w:rsidR="00684613" w:rsidRDefault="00684613"/>
    <w:sectPr w:rsidR="0068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3"/>
    <w:rsid w:val="00684613"/>
    <w:rsid w:val="007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5F80"/>
  <w15:chartTrackingRefBased/>
  <w15:docId w15:val="{71DE4591-AC3F-48A9-A95E-F6A7BFB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Mead, Stephen</dc:creator>
  <cp:keywords/>
  <dc:description/>
  <cp:lastModifiedBy>Mead, Stephen</cp:lastModifiedBy>
  <cp:revision>1</cp:revision>
  <dcterms:created xsi:type="dcterms:W3CDTF">2019-12-13T17:40:00Z</dcterms:created>
  <dcterms:modified xsi:type="dcterms:W3CDTF">2019-12-13T17:42:00Z</dcterms:modified>
</cp:coreProperties>
</file>